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5" w:rsidRPr="00D61527" w:rsidRDefault="00D61527" w:rsidP="00745DF5">
      <w:pPr>
        <w:jc w:val="both"/>
        <w:rPr>
          <w:b/>
        </w:rPr>
      </w:pPr>
      <w:r w:rsidRPr="00D61527">
        <w:rPr>
          <w:b/>
        </w:rPr>
        <w:t>Jak oslavit Nový rok bezpečně</w:t>
      </w:r>
    </w:p>
    <w:p w:rsidR="000D18ED" w:rsidRDefault="000D18ED" w:rsidP="00745DF5">
      <w:pPr>
        <w:jc w:val="both"/>
      </w:pPr>
    </w:p>
    <w:p w:rsidR="007A5BEA" w:rsidRPr="00664D7C" w:rsidRDefault="00D61527" w:rsidP="00745DF5">
      <w:pPr>
        <w:jc w:val="both"/>
        <w:rPr>
          <w:b/>
          <w:sz w:val="20"/>
        </w:rPr>
      </w:pPr>
      <w:r w:rsidRPr="00664D7C">
        <w:rPr>
          <w:b/>
        </w:rPr>
        <w:t>S blížícím se koncem roku se mnozí z nás těší na oslavy s rodinou a přáteli, ohňostroje a přípitek do nového roku. Nicméně je důležité mít na paměti bezpečnost a prevenci, abychom se vyhnuli nehodám a zraněním.</w:t>
      </w:r>
      <w:r w:rsidR="007A5BEA" w:rsidRPr="00664D7C">
        <w:rPr>
          <w:b/>
        </w:rPr>
        <w:t xml:space="preserve"> </w:t>
      </w:r>
      <w:r w:rsidRPr="00664D7C">
        <w:rPr>
          <w:b/>
        </w:rPr>
        <w:t>Každoročně při používání zábavní pyrotechniky dochází k řadě velmi vážných případů poškození zdraví i majetku. Vnikají požáry, těžké popáleniny, devastující zranění</w:t>
      </w:r>
      <w:r w:rsidR="00664D7C">
        <w:rPr>
          <w:b/>
        </w:rPr>
        <w:t>, případně</w:t>
      </w:r>
      <w:r w:rsidRPr="00664D7C">
        <w:rPr>
          <w:b/>
        </w:rPr>
        <w:t xml:space="preserve"> i smrt. Je tedy nesmírně důležité dbát a dodržovat několik zásad, které se pojí k bezpečnosti při zacházení s těmito výrobky.</w:t>
      </w:r>
    </w:p>
    <w:p w:rsidR="007A5BEA" w:rsidRDefault="007A5BEA" w:rsidP="00745DF5">
      <w:pPr>
        <w:jc w:val="both"/>
      </w:pPr>
    </w:p>
    <w:p w:rsidR="00664D7C" w:rsidRDefault="00AE3754" w:rsidP="00745DF5">
      <w:pPr>
        <w:jc w:val="both"/>
      </w:pPr>
      <w:r>
        <w:t>Zábavní pyrotechniku</w:t>
      </w:r>
      <w:r w:rsidR="00D61527">
        <w:t xml:space="preserve"> po</w:t>
      </w:r>
      <w:r>
        <w:t>řizujte pouze</w:t>
      </w:r>
      <w:r w:rsidR="00D61527">
        <w:t xml:space="preserve"> od autorizovaných, důvěryhodných prodejců, </w:t>
      </w:r>
      <w:r w:rsidR="00D61527">
        <w:t>kteří mají certifikované výrobky, a také mají jejich prodej rozdělen do kategorií dle věkových skupin. Z</w:t>
      </w:r>
      <w:r w:rsidR="00D61527">
        <w:t>amez</w:t>
      </w:r>
      <w:r w:rsidR="00D61527">
        <w:t>íte tak</w:t>
      </w:r>
      <w:r w:rsidR="00D61527">
        <w:t xml:space="preserve"> nákupu nebezpečného výrobku</w:t>
      </w:r>
      <w:r w:rsidR="00D61527">
        <w:t>, případně výrobků, které nejsou certifikovány pro prodej na evropském trhu</w:t>
      </w:r>
      <w:r w:rsidR="00D61527">
        <w:t>. Další prevencí vzniku zranění je dodržování pokynů k použití. Na každém zakoupeném výrobku jsou vypsány pokyny k použití, věková hranice</w:t>
      </w:r>
      <w:r>
        <w:t>,</w:t>
      </w:r>
      <w:r w:rsidR="00D61527">
        <w:t xml:space="preserve"> a </w:t>
      </w:r>
      <w:r w:rsidR="00D61527">
        <w:t xml:space="preserve">také datum spotřeby. </w:t>
      </w:r>
      <w:r>
        <w:br/>
        <w:t>S</w:t>
      </w:r>
      <w:r w:rsidR="00D61527" w:rsidRPr="00D61527">
        <w:t>ezn</w:t>
      </w:r>
      <w:r>
        <w:t>amte</w:t>
      </w:r>
      <w:r w:rsidR="00D61527" w:rsidRPr="00D61527">
        <w:t xml:space="preserve"> s</w:t>
      </w:r>
      <w:r>
        <w:t>e</w:t>
      </w:r>
      <w:r w:rsidR="00D61527" w:rsidRPr="00D61527">
        <w:t> </w:t>
      </w:r>
      <w:r>
        <w:t xml:space="preserve">s </w:t>
      </w:r>
      <w:r w:rsidR="00D61527" w:rsidRPr="00D61527">
        <w:t>bezpečnostními pokyny, například, že před, případně během používání by člověk neměl být pod vlivem alkoholu a omamných látek</w:t>
      </w:r>
      <w:r w:rsidR="00664D7C">
        <w:t xml:space="preserve"> a</w:t>
      </w:r>
      <w:r w:rsidR="00D61527">
        <w:t xml:space="preserve"> měl by dodržovat</w:t>
      </w:r>
      <w:r w:rsidR="00D61527">
        <w:t xml:space="preserve"> </w:t>
      </w:r>
      <w:r w:rsidR="00D61527">
        <w:t>minimální stanovenou</w:t>
      </w:r>
      <w:r w:rsidR="00D61527">
        <w:t xml:space="preserve"> vzdálenost od zapálené pyrotechniky</w:t>
      </w:r>
      <w:r w:rsidR="00664D7C">
        <w:t xml:space="preserve">. </w:t>
      </w:r>
    </w:p>
    <w:p w:rsidR="00664D7C" w:rsidRDefault="00664D7C" w:rsidP="00745DF5">
      <w:pPr>
        <w:jc w:val="both"/>
      </w:pPr>
    </w:p>
    <w:p w:rsidR="00745DF5" w:rsidRDefault="00664D7C" w:rsidP="00745DF5">
      <w:pPr>
        <w:jc w:val="both"/>
      </w:pPr>
      <w:r>
        <w:t xml:space="preserve">Doporučujeme se seznámit </w:t>
      </w:r>
      <w:r w:rsidR="00AE3754">
        <w:t xml:space="preserve">i </w:t>
      </w:r>
      <w:r>
        <w:t xml:space="preserve">s pokyny, co dělat, když pyrotechnika selže, jako například dodržet časový limit, po který výrobek nechat bez manipulace, a poté jej zklikvidovat dle návodu. </w:t>
      </w:r>
      <w:r w:rsidRPr="00664D7C">
        <w:t>Určitě se nedoporučuje s vadným pyrotechnickým výrobkem manipulovat, rozebírat jej</w:t>
      </w:r>
      <w:r>
        <w:t>,</w:t>
      </w:r>
      <w:r w:rsidRPr="00664D7C">
        <w:t xml:space="preserve"> a pokoušet se jej znovu odpalovat.</w:t>
      </w:r>
      <w:r w:rsidR="00AE3754">
        <w:t xml:space="preserve"> Může to mít fatální následky.</w:t>
      </w:r>
    </w:p>
    <w:p w:rsidR="00664D7C" w:rsidRPr="00664D7C" w:rsidRDefault="00664D7C" w:rsidP="00745DF5">
      <w:pPr>
        <w:jc w:val="both"/>
        <w:rPr>
          <w:sz w:val="20"/>
        </w:rPr>
      </w:pPr>
    </w:p>
    <w:p w:rsidR="00664D7C" w:rsidRDefault="00664D7C" w:rsidP="00745DF5">
      <w:pPr>
        <w:jc w:val="both"/>
        <w:rPr>
          <w:sz w:val="24"/>
        </w:rPr>
      </w:pPr>
      <w:r w:rsidRPr="00664D7C">
        <w:t xml:space="preserve">Co se samotného odpalování týče, je třeba myslet na obecně závazné vyhlášky. Některá města mají přesně stanovené dny, případně i hodiny v dané dny, kdy je zábavní pyrotechniku možné užívat. </w:t>
      </w:r>
      <w:r>
        <w:t xml:space="preserve">Při odpalování </w:t>
      </w:r>
      <w:r w:rsidRPr="00664D7C">
        <w:t>myslet</w:t>
      </w:r>
      <w:r>
        <w:t>e na ohleduplnost,</w:t>
      </w:r>
      <w:r w:rsidRPr="00664D7C">
        <w:t xml:space="preserve"> </w:t>
      </w:r>
      <w:r>
        <w:t xml:space="preserve">respektive </w:t>
      </w:r>
      <w:r w:rsidRPr="00664D7C">
        <w:t>na to, na kterých místech můž</w:t>
      </w:r>
      <w:r w:rsidR="00AE3754">
        <w:t>ete</w:t>
      </w:r>
      <w:r w:rsidRPr="00664D7C">
        <w:t xml:space="preserve"> pyrotechniku použít a naopak. Například neodpalovat v malém prostoru, v blízkosti nemocnic, čerpacích stanic apod. Pyrotechnické výrobky používejte</w:t>
      </w:r>
      <w:r w:rsidR="00AE3754">
        <w:t xml:space="preserve"> jen</w:t>
      </w:r>
      <w:r w:rsidRPr="00664D7C">
        <w:t xml:space="preserve"> na místech, kde nedojde k ohrožení osob a majetku</w:t>
      </w:r>
      <w:r w:rsidR="00AE3754">
        <w:t>. U</w:t>
      </w:r>
      <w:r w:rsidRPr="00664D7C">
        <w:t>žívejte pouze k účelu, ke kterému jsou vyrobeny a způsobem, který stanoví výrobce.</w:t>
      </w:r>
      <w:r>
        <w:t xml:space="preserve"> </w:t>
      </w:r>
      <w:r w:rsidRPr="00664D7C">
        <w:t>Při použití dodržet nejen předepsanou vzdálenost, ale i věkový limit, který je jasně vymezen do jednotlivých kategorií.</w:t>
      </w:r>
      <w:r w:rsidRPr="00664D7C">
        <w:rPr>
          <w:sz w:val="24"/>
        </w:rPr>
        <w:t xml:space="preserve"> </w:t>
      </w:r>
    </w:p>
    <w:p w:rsidR="00AE3754" w:rsidRPr="00AE3754" w:rsidRDefault="00AE3754" w:rsidP="00745DF5">
      <w:pPr>
        <w:jc w:val="both"/>
      </w:pPr>
    </w:p>
    <w:p w:rsidR="00AE3754" w:rsidRPr="00AE3754" w:rsidRDefault="00AE3754" w:rsidP="00AE3754">
      <w:pPr>
        <w:jc w:val="both"/>
      </w:pPr>
      <w:r w:rsidRPr="00AE3754">
        <w:t>Kategorie zábavní pyrotechniky…</w:t>
      </w:r>
    </w:p>
    <w:p w:rsidR="00AE3754" w:rsidRPr="00AE3754" w:rsidRDefault="00AE3754" w:rsidP="00AE3754">
      <w:pPr>
        <w:jc w:val="both"/>
      </w:pPr>
      <w:r w:rsidRPr="00AE3754">
        <w:t>F1 – od 15 let</w:t>
      </w:r>
    </w:p>
    <w:p w:rsidR="00AE3754" w:rsidRPr="00AE3754" w:rsidRDefault="00AE3754" w:rsidP="00AE3754">
      <w:pPr>
        <w:jc w:val="both"/>
      </w:pPr>
      <w:r w:rsidRPr="00AE3754">
        <w:t>F2 – od 18 let</w:t>
      </w:r>
    </w:p>
    <w:p w:rsidR="00AE3754" w:rsidRPr="00AE3754" w:rsidRDefault="00AE3754" w:rsidP="00AE3754">
      <w:pPr>
        <w:jc w:val="both"/>
      </w:pPr>
      <w:r w:rsidRPr="00AE3754">
        <w:t>F3 – od 21 let</w:t>
      </w:r>
    </w:p>
    <w:p w:rsidR="00AE3754" w:rsidRPr="00AE3754" w:rsidRDefault="00AE3754" w:rsidP="00AE3754">
      <w:pPr>
        <w:jc w:val="both"/>
        <w:rPr>
          <w:rFonts w:ascii="Trebuchet MS" w:hAnsi="Trebuchet MS"/>
          <w:color w:val="000000"/>
          <w:sz w:val="18"/>
          <w:szCs w:val="20"/>
        </w:rPr>
      </w:pPr>
      <w:r w:rsidRPr="00AE3754">
        <w:t>F4 – pouze pro osoby disponující osvědčením o odborné způsobilosti</w:t>
      </w:r>
    </w:p>
    <w:p w:rsidR="00E03AC1" w:rsidRPr="00E03AC1" w:rsidRDefault="00E03AC1" w:rsidP="00E03AC1">
      <w:pPr>
        <w:spacing w:line="276" w:lineRule="auto"/>
        <w:jc w:val="both"/>
        <w:rPr>
          <w:b/>
        </w:rPr>
      </w:pPr>
    </w:p>
    <w:p w:rsidR="00F422FF" w:rsidRDefault="00F422FF" w:rsidP="00E03AC1">
      <w:pPr>
        <w:spacing w:line="276" w:lineRule="auto"/>
        <w:jc w:val="both"/>
      </w:pPr>
      <w:r>
        <w:t xml:space="preserve">Tisková zpráva ze dne </w:t>
      </w:r>
      <w:r w:rsidR="009E7168">
        <w:t>1</w:t>
      </w:r>
      <w:r w:rsidR="00664D7C">
        <w:t>8</w:t>
      </w:r>
      <w:r>
        <w:t xml:space="preserve">. </w:t>
      </w:r>
      <w:r w:rsidR="00664D7C">
        <w:t>prosince</w:t>
      </w:r>
      <w:r>
        <w:t xml:space="preserve"> 20</w:t>
      </w:r>
      <w:r w:rsidR="00663DCE">
        <w:t>2</w:t>
      </w:r>
      <w:r w:rsidR="009E7168">
        <w:t>4</w:t>
      </w:r>
    </w:p>
    <w:p w:rsidR="00F422FF" w:rsidRDefault="00F422FF" w:rsidP="00E03AC1">
      <w:pPr>
        <w:spacing w:line="276" w:lineRule="auto"/>
        <w:jc w:val="both"/>
      </w:pPr>
    </w:p>
    <w:p w:rsidR="00A57ADC" w:rsidRDefault="00663DCE" w:rsidP="00E03AC1">
      <w:pPr>
        <w:spacing w:line="276" w:lineRule="auto"/>
        <w:jc w:val="both"/>
      </w:pPr>
      <w:r>
        <w:t xml:space="preserve">por. </w:t>
      </w:r>
      <w:r w:rsidR="00A57ADC">
        <w:t xml:space="preserve">Bc. </w:t>
      </w:r>
      <w:r w:rsidR="004E361C">
        <w:t xml:space="preserve">Miroslav </w:t>
      </w:r>
      <w:proofErr w:type="spellStart"/>
      <w:r w:rsidR="004E361C">
        <w:t>Kolátek</w:t>
      </w:r>
      <w:proofErr w:type="spellEnd"/>
    </w:p>
    <w:p w:rsidR="00A57ADC" w:rsidRDefault="00EC72A2" w:rsidP="00E03AC1">
      <w:pPr>
        <w:spacing w:line="276" w:lineRule="auto"/>
        <w:jc w:val="both"/>
      </w:pPr>
      <w:r>
        <w:t>oddělení tisku a prevence</w:t>
      </w:r>
    </w:p>
    <w:p w:rsidR="00AF61A8" w:rsidRDefault="00663DCE" w:rsidP="00E03AC1">
      <w:pPr>
        <w:spacing w:line="276" w:lineRule="auto"/>
      </w:pPr>
      <w:r>
        <w:t>Krajské ředitelství policie Moravskoslezského kraje</w:t>
      </w:r>
      <w:bookmarkStart w:id="0" w:name="_GoBack"/>
      <w:bookmarkEnd w:id="0"/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F0" w:rsidRDefault="001E35F0">
      <w:r>
        <w:separator/>
      </w:r>
    </w:p>
  </w:endnote>
  <w:endnote w:type="continuationSeparator" w:id="0">
    <w:p w:rsidR="001E35F0" w:rsidRDefault="001E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375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3E5F0D">
    <w:pPr>
      <w:pStyle w:val="Zpat"/>
    </w:pPr>
    <w:r>
      <w:t>Havířská 1511</w:t>
    </w:r>
  </w:p>
  <w:p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:rsidR="003033CD" w:rsidRDefault="003033CD">
    <w:pPr>
      <w:pStyle w:val="Zpat"/>
    </w:pPr>
  </w:p>
  <w:p w:rsidR="003033CD" w:rsidRDefault="003033CD">
    <w:pPr>
      <w:pStyle w:val="Zpat"/>
    </w:pPr>
  </w:p>
  <w:p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:rsidR="003033CD" w:rsidRDefault="00A57ADC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745DF5">
      <w:t>miroslav</w:t>
    </w:r>
    <w:r w:rsidR="003E5F0D">
      <w:t>.</w:t>
    </w:r>
    <w:r w:rsidR="006C0EB5">
      <w:t>k</w:t>
    </w:r>
    <w:r w:rsidR="00745DF5">
      <w:t>olatek@p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F0" w:rsidRDefault="001E35F0">
      <w:r>
        <w:separator/>
      </w:r>
    </w:p>
  </w:footnote>
  <w:footnote w:type="continuationSeparator" w:id="0">
    <w:p w:rsidR="001E35F0" w:rsidRDefault="001E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:rsidTr="00F82D98">
      <w:trPr>
        <w:trHeight w:val="1419"/>
      </w:trPr>
      <w:tc>
        <w:tcPr>
          <w:tcW w:w="216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:rsidR="003E5F0D" w:rsidRDefault="003E5F0D" w:rsidP="003E0E50">
          <w:pPr>
            <w:pStyle w:val="Zhlav"/>
          </w:pPr>
        </w:p>
        <w:p w:rsidR="003E5F0D" w:rsidRDefault="003E5F0D" w:rsidP="003E0E50">
          <w:pPr>
            <w:pStyle w:val="Zhlav"/>
          </w:pPr>
        </w:p>
        <w:p w:rsidR="004C509E" w:rsidRDefault="003E5F0D" w:rsidP="003E0E50">
          <w:pPr>
            <w:pStyle w:val="Zhlav"/>
          </w:pPr>
          <w:r>
            <w:t>POLICIE ČESKÉ REPUBLIKY</w:t>
          </w:r>
        </w:p>
        <w:p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:rsidR="003E5F0D" w:rsidRPr="00E32218" w:rsidRDefault="003E5F0D" w:rsidP="003E0E50">
          <w:pPr>
            <w:pStyle w:val="Zhlav"/>
          </w:pPr>
          <w:r>
            <w:t>oddělení prevence</w:t>
          </w:r>
        </w:p>
        <w:p w:rsidR="004C509E" w:rsidRPr="006867E9" w:rsidRDefault="004C509E" w:rsidP="003E5F0D">
          <w:pPr>
            <w:pStyle w:val="Zahlavi2"/>
          </w:pPr>
        </w:p>
      </w:tc>
    </w:tr>
    <w:tr w:rsidR="0066287C" w:rsidTr="00F82D98">
      <w:trPr>
        <w:trHeight w:val="735"/>
      </w:trPr>
      <w:tc>
        <w:tcPr>
          <w:tcW w:w="216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F"/>
    <w:rsid w:val="00001B85"/>
    <w:rsid w:val="000047C7"/>
    <w:rsid w:val="000052BB"/>
    <w:rsid w:val="000551D0"/>
    <w:rsid w:val="00072BB4"/>
    <w:rsid w:val="000772D1"/>
    <w:rsid w:val="0008079E"/>
    <w:rsid w:val="000B6E14"/>
    <w:rsid w:val="000C3501"/>
    <w:rsid w:val="000D1794"/>
    <w:rsid w:val="000D18ED"/>
    <w:rsid w:val="000E0807"/>
    <w:rsid w:val="000E55AB"/>
    <w:rsid w:val="000F1716"/>
    <w:rsid w:val="0012002E"/>
    <w:rsid w:val="00136E46"/>
    <w:rsid w:val="00146B6F"/>
    <w:rsid w:val="001634F4"/>
    <w:rsid w:val="00163F5C"/>
    <w:rsid w:val="00167CD5"/>
    <w:rsid w:val="001742D8"/>
    <w:rsid w:val="001C4E5C"/>
    <w:rsid w:val="001E35F0"/>
    <w:rsid w:val="001E4FE1"/>
    <w:rsid w:val="001F3DA8"/>
    <w:rsid w:val="001F796C"/>
    <w:rsid w:val="002005F5"/>
    <w:rsid w:val="00200B39"/>
    <w:rsid w:val="0021762C"/>
    <w:rsid w:val="0026063E"/>
    <w:rsid w:val="00273D18"/>
    <w:rsid w:val="002868F1"/>
    <w:rsid w:val="002954FF"/>
    <w:rsid w:val="00296924"/>
    <w:rsid w:val="002B19B9"/>
    <w:rsid w:val="002B44E3"/>
    <w:rsid w:val="002C0A94"/>
    <w:rsid w:val="002F108A"/>
    <w:rsid w:val="002F566B"/>
    <w:rsid w:val="003033CD"/>
    <w:rsid w:val="0031453B"/>
    <w:rsid w:val="003412A3"/>
    <w:rsid w:val="0034164C"/>
    <w:rsid w:val="003838FA"/>
    <w:rsid w:val="00396A76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75EB"/>
    <w:rsid w:val="00432F5C"/>
    <w:rsid w:val="00467774"/>
    <w:rsid w:val="0047702F"/>
    <w:rsid w:val="00497C21"/>
    <w:rsid w:val="004C509E"/>
    <w:rsid w:val="004E361C"/>
    <w:rsid w:val="004F4D70"/>
    <w:rsid w:val="00515BE5"/>
    <w:rsid w:val="00517091"/>
    <w:rsid w:val="0052552C"/>
    <w:rsid w:val="0053086A"/>
    <w:rsid w:val="005822BC"/>
    <w:rsid w:val="005A292B"/>
    <w:rsid w:val="005B1BF0"/>
    <w:rsid w:val="005B2342"/>
    <w:rsid w:val="005B3913"/>
    <w:rsid w:val="005B5D20"/>
    <w:rsid w:val="006074F8"/>
    <w:rsid w:val="00610AAC"/>
    <w:rsid w:val="00611A82"/>
    <w:rsid w:val="006227EE"/>
    <w:rsid w:val="00652F98"/>
    <w:rsid w:val="0066287C"/>
    <w:rsid w:val="00663DCE"/>
    <w:rsid w:val="00664D7C"/>
    <w:rsid w:val="006659FB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E0314"/>
    <w:rsid w:val="006E1494"/>
    <w:rsid w:val="006E701B"/>
    <w:rsid w:val="0070070F"/>
    <w:rsid w:val="007351CF"/>
    <w:rsid w:val="00745DF5"/>
    <w:rsid w:val="00776A76"/>
    <w:rsid w:val="007A5BEA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B7262"/>
    <w:rsid w:val="008B744B"/>
    <w:rsid w:val="008C2712"/>
    <w:rsid w:val="008D449A"/>
    <w:rsid w:val="008F49CC"/>
    <w:rsid w:val="00904A0C"/>
    <w:rsid w:val="00905B53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E7168"/>
    <w:rsid w:val="009F1AF4"/>
    <w:rsid w:val="009F25E1"/>
    <w:rsid w:val="00A20C35"/>
    <w:rsid w:val="00A2124B"/>
    <w:rsid w:val="00A27490"/>
    <w:rsid w:val="00A5356F"/>
    <w:rsid w:val="00A57ADC"/>
    <w:rsid w:val="00A6461C"/>
    <w:rsid w:val="00AB4170"/>
    <w:rsid w:val="00AD1462"/>
    <w:rsid w:val="00AE3754"/>
    <w:rsid w:val="00AE5861"/>
    <w:rsid w:val="00AF0B13"/>
    <w:rsid w:val="00AF61A8"/>
    <w:rsid w:val="00B05436"/>
    <w:rsid w:val="00B05807"/>
    <w:rsid w:val="00B17289"/>
    <w:rsid w:val="00B32083"/>
    <w:rsid w:val="00B327C9"/>
    <w:rsid w:val="00B35D62"/>
    <w:rsid w:val="00B424D2"/>
    <w:rsid w:val="00B77FF3"/>
    <w:rsid w:val="00B802FA"/>
    <w:rsid w:val="00B95B35"/>
    <w:rsid w:val="00BA563D"/>
    <w:rsid w:val="00BA5BC2"/>
    <w:rsid w:val="00BA782B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4CBF"/>
    <w:rsid w:val="00C57DBF"/>
    <w:rsid w:val="00C70F2F"/>
    <w:rsid w:val="00C71E1E"/>
    <w:rsid w:val="00C83221"/>
    <w:rsid w:val="00C9716D"/>
    <w:rsid w:val="00CC2B03"/>
    <w:rsid w:val="00D0446A"/>
    <w:rsid w:val="00D24F1C"/>
    <w:rsid w:val="00D27EC7"/>
    <w:rsid w:val="00D45A0C"/>
    <w:rsid w:val="00D4674C"/>
    <w:rsid w:val="00D56255"/>
    <w:rsid w:val="00D61527"/>
    <w:rsid w:val="00D852DD"/>
    <w:rsid w:val="00D9194D"/>
    <w:rsid w:val="00D961AA"/>
    <w:rsid w:val="00DC7388"/>
    <w:rsid w:val="00DD0476"/>
    <w:rsid w:val="00DF12EF"/>
    <w:rsid w:val="00DF267A"/>
    <w:rsid w:val="00DF4BF7"/>
    <w:rsid w:val="00E0224F"/>
    <w:rsid w:val="00E03AC1"/>
    <w:rsid w:val="00E106A7"/>
    <w:rsid w:val="00E32218"/>
    <w:rsid w:val="00E324F5"/>
    <w:rsid w:val="00E35C31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F054B"/>
    <w:rsid w:val="00EF4849"/>
    <w:rsid w:val="00F04AAB"/>
    <w:rsid w:val="00F06609"/>
    <w:rsid w:val="00F13FF1"/>
    <w:rsid w:val="00F2713B"/>
    <w:rsid w:val="00F3638E"/>
    <w:rsid w:val="00F422FF"/>
    <w:rsid w:val="00F456B8"/>
    <w:rsid w:val="00F52774"/>
    <w:rsid w:val="00F67E13"/>
    <w:rsid w:val="00F71143"/>
    <w:rsid w:val="00F82D98"/>
    <w:rsid w:val="00FA35C2"/>
    <w:rsid w:val="00FB7A58"/>
    <w:rsid w:val="00FE223C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4BE8B1D1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CD4F41-5347-4487-846E-7C2D91AD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7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Kolatek</dc:creator>
  <cp:lastModifiedBy>KOLÁTEK Miroslav</cp:lastModifiedBy>
  <cp:revision>3</cp:revision>
  <cp:lastPrinted>2017-07-10T07:21:00Z</cp:lastPrinted>
  <dcterms:created xsi:type="dcterms:W3CDTF">2024-12-18T09:01:00Z</dcterms:created>
  <dcterms:modified xsi:type="dcterms:W3CDTF">2024-12-18T09:08:00Z</dcterms:modified>
</cp:coreProperties>
</file>